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A183" w14:textId="09302F1F" w:rsidR="00232C4E" w:rsidRPr="00571A74" w:rsidRDefault="009E7839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571A74">
        <w:rPr>
          <w:rFonts w:ascii="Aparajita" w:hAnsi="Aparajita" w:cs="Aparajita"/>
          <w:b/>
          <w:sz w:val="24"/>
          <w:szCs w:val="24"/>
        </w:rPr>
        <w:t xml:space="preserve">ALLEGATO </w:t>
      </w:r>
      <w:r w:rsidR="007929D3">
        <w:rPr>
          <w:rFonts w:ascii="Aparajita" w:hAnsi="Aparajita" w:cs="Aparajita"/>
          <w:b/>
          <w:sz w:val="24"/>
          <w:szCs w:val="24"/>
        </w:rPr>
        <w:t>B</w:t>
      </w:r>
    </w:p>
    <w:p w14:paraId="664B15FA" w14:textId="77777777" w:rsidR="0026737D" w:rsidRPr="00571A74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</w:p>
    <w:p w14:paraId="3DD17242" w14:textId="77777777" w:rsidR="0026737D" w:rsidRPr="00571A74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571A74">
        <w:rPr>
          <w:rFonts w:ascii="Aparajita" w:hAnsi="Aparajita" w:cs="Aparajita"/>
          <w:b/>
          <w:sz w:val="24"/>
          <w:szCs w:val="24"/>
        </w:rPr>
        <w:t>Al Dirigente Scolastico</w:t>
      </w:r>
    </w:p>
    <w:p w14:paraId="27192EA3" w14:textId="77777777" w:rsidR="0026737D" w:rsidRPr="00571A74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571A74">
        <w:rPr>
          <w:rFonts w:ascii="Aparajita" w:hAnsi="Aparajita" w:cs="Aparajita"/>
          <w:sz w:val="24"/>
          <w:szCs w:val="24"/>
        </w:rPr>
        <w:t xml:space="preserve">Istituto Comprensivo </w:t>
      </w:r>
    </w:p>
    <w:p w14:paraId="0C1EE2D5" w14:textId="77777777" w:rsidR="0026737D" w:rsidRPr="00571A74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571A74">
        <w:rPr>
          <w:rFonts w:ascii="Aparajita" w:hAnsi="Aparajita" w:cs="Aparajita"/>
          <w:sz w:val="24"/>
          <w:szCs w:val="24"/>
        </w:rPr>
        <w:t>“Montessori-Maria Clotilde Pini”</w:t>
      </w:r>
    </w:p>
    <w:p w14:paraId="17F0C106" w14:textId="77777777" w:rsidR="0026737D" w:rsidRPr="00571A74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571A74">
        <w:rPr>
          <w:rFonts w:ascii="Aparajita" w:hAnsi="Aparajita" w:cs="Aparajita"/>
          <w:sz w:val="24"/>
          <w:szCs w:val="24"/>
        </w:rPr>
        <w:t>Via S.M.Goretti, 41</w:t>
      </w:r>
    </w:p>
    <w:p w14:paraId="0A29CD23" w14:textId="699709B6" w:rsidR="0026737D" w:rsidRPr="00571A74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571A74">
        <w:rPr>
          <w:rFonts w:ascii="Aparajita" w:hAnsi="Aparajita" w:cs="Aparajita"/>
          <w:sz w:val="24"/>
          <w:szCs w:val="24"/>
        </w:rPr>
        <w:t>00199 Roma (RM)</w:t>
      </w:r>
    </w:p>
    <w:p w14:paraId="50BE964C" w14:textId="381F401E" w:rsidR="00362C3F" w:rsidRPr="00877DAA" w:rsidRDefault="00362C3F" w:rsidP="00362C3F">
      <w:pPr>
        <w:rPr>
          <w:rStyle w:val="fontstyle21"/>
          <w:rFonts w:ascii="Aparajita" w:hAnsi="Aparajita" w:cs="Aparajita"/>
        </w:rPr>
      </w:pPr>
      <w:r w:rsidRPr="00877DAA">
        <w:rPr>
          <w:rStyle w:val="fontstyle21"/>
          <w:rFonts w:ascii="Aparajita" w:hAnsi="Aparajita" w:cs="Aparajita"/>
        </w:rPr>
        <w:t>Il/La sottoscritto/a_____________________, nato a ______________________________ ,</w:t>
      </w:r>
      <w:r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il</w:t>
      </w:r>
      <w:r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_______________________, residente a __________________ in via</w:t>
      </w:r>
      <w:r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_______________________________________ n._______ cap. ______________</w:t>
      </w:r>
      <w:r>
        <w:rPr>
          <w:rStyle w:val="fontstyle21"/>
          <w:rFonts w:ascii="Aparajita" w:hAnsi="Aparajita" w:cs="Aparajita"/>
        </w:rPr>
        <w:t xml:space="preserve">, </w:t>
      </w:r>
      <w:r w:rsidRPr="00877DAA">
        <w:rPr>
          <w:rStyle w:val="fontstyle21"/>
          <w:rFonts w:ascii="Aparajita" w:hAnsi="Aparajita" w:cs="Aparajita"/>
        </w:rPr>
        <w:t xml:space="preserve">ai fini dell’Avviso n. </w:t>
      </w:r>
      <w:r w:rsidR="003C3CF8">
        <w:rPr>
          <w:rStyle w:val="fontstyle21"/>
          <w:rFonts w:ascii="Aparajita" w:hAnsi="Aparajita" w:cs="Aparajita"/>
        </w:rPr>
        <w:t>287</w:t>
      </w:r>
      <w:r w:rsidRPr="00877DAA">
        <w:rPr>
          <w:rStyle w:val="fontstyle21"/>
          <w:rFonts w:ascii="Aparajita" w:hAnsi="Aparajita" w:cs="Aparajita"/>
        </w:rPr>
        <w:t xml:space="preserve"> del </w:t>
      </w:r>
      <w:r w:rsidR="003C3CF8">
        <w:rPr>
          <w:rStyle w:val="fontstyle21"/>
          <w:rFonts w:ascii="Aparajita" w:hAnsi="Aparajita" w:cs="Aparajita"/>
        </w:rPr>
        <w:t>04/01/2025</w:t>
      </w:r>
      <w:r w:rsidRPr="00877DAA">
        <w:rPr>
          <w:rStyle w:val="fontstyle21"/>
          <w:rFonts w:ascii="Aparajita" w:hAnsi="Aparajita" w:cs="Aparajita"/>
        </w:rPr>
        <w:t xml:space="preserve">, </w:t>
      </w:r>
      <w:r w:rsidRPr="00877DAA">
        <w:rPr>
          <w:rFonts w:ascii="Aparajita" w:hAnsi="Aparajita" w:cs="Aparajita"/>
          <w:color w:val="000000"/>
          <w:sz w:val="24"/>
          <w:szCs w:val="24"/>
        </w:rPr>
        <w:t>ai sensi degli art. 46 e 47 D.P.R. 445/2000,consapevole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che i fatti, stati e qualità riportati nei successivi paragrafi corrispondono a verità,</w:t>
      </w:r>
    </w:p>
    <w:p w14:paraId="3A98B036" w14:textId="77777777" w:rsidR="00362C3F" w:rsidRPr="00877DAA" w:rsidRDefault="00362C3F" w:rsidP="00362C3F">
      <w:pPr>
        <w:jc w:val="center"/>
        <w:rPr>
          <w:rFonts w:ascii="Aparajita" w:hAnsi="Aparajita" w:cs="Aparajita"/>
          <w:color w:val="000000"/>
          <w:sz w:val="24"/>
          <w:szCs w:val="24"/>
        </w:rPr>
      </w:pPr>
      <w:r w:rsidRPr="00877DAA">
        <w:rPr>
          <w:rStyle w:val="fontstyle21"/>
          <w:rFonts w:ascii="Aparajita" w:hAnsi="Aparajita" w:cs="Aparajita"/>
        </w:rPr>
        <w:t>DICHIARA</w:t>
      </w:r>
    </w:p>
    <w:p w14:paraId="6F8CCDAC" w14:textId="0EACCFDA" w:rsidR="009E7839" w:rsidRPr="00571A74" w:rsidRDefault="009E7839" w:rsidP="00362C3F">
      <w:pPr>
        <w:rPr>
          <w:rFonts w:ascii="Aparajita" w:hAnsi="Aparajita" w:cs="Aparajita"/>
          <w:b/>
          <w:sz w:val="24"/>
          <w:szCs w:val="24"/>
        </w:rPr>
      </w:pPr>
    </w:p>
    <w:p w14:paraId="17AA4711" w14:textId="77777777" w:rsidR="00D9184B" w:rsidRPr="00571A74" w:rsidRDefault="00D9184B" w:rsidP="00D9184B">
      <w:pPr>
        <w:pStyle w:val="Corpotesto"/>
        <w:numPr>
          <w:ilvl w:val="0"/>
          <w:numId w:val="9"/>
        </w:numPr>
        <w:spacing w:after="0"/>
        <w:ind w:right="-5"/>
        <w:jc w:val="both"/>
        <w:rPr>
          <w:rFonts w:ascii="Aparajita" w:eastAsia="Times New Roman" w:hAnsi="Aparajita" w:cs="Aparajita"/>
          <w:b/>
          <w:bCs/>
          <w:color w:val="000000" w:themeColor="text1"/>
          <w:spacing w:val="-1"/>
          <w:sz w:val="24"/>
        </w:rPr>
      </w:pPr>
      <w:r w:rsidRPr="00571A74">
        <w:rPr>
          <w:rFonts w:ascii="Aparajita" w:eastAsia="Times New Roman" w:hAnsi="Aparajita" w:cs="Aparajita"/>
          <w:b/>
          <w:bCs/>
          <w:color w:val="000000" w:themeColor="text1"/>
          <w:spacing w:val="-1"/>
          <w:sz w:val="24"/>
        </w:rPr>
        <w:t>Valutazione titoli culturali ed esperienze professionali</w:t>
      </w:r>
    </w:p>
    <w:tbl>
      <w:tblPr>
        <w:tblStyle w:val="Grigliatabella"/>
        <w:tblW w:w="0" w:type="auto"/>
        <w:tblInd w:w="-50" w:type="dxa"/>
        <w:tblLook w:val="04A0" w:firstRow="1" w:lastRow="0" w:firstColumn="1" w:lastColumn="0" w:noHBand="0" w:noVBand="1"/>
      </w:tblPr>
      <w:tblGrid>
        <w:gridCol w:w="4723"/>
        <w:gridCol w:w="1985"/>
        <w:gridCol w:w="1559"/>
        <w:gridCol w:w="1361"/>
      </w:tblGrid>
      <w:tr w:rsidR="00D9184B" w:rsidRPr="00571A74" w14:paraId="2B0B42CB" w14:textId="77777777" w:rsidTr="00037398">
        <w:tc>
          <w:tcPr>
            <w:tcW w:w="4723" w:type="dxa"/>
          </w:tcPr>
          <w:p w14:paraId="7A7506FA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b/>
                <w:bCs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b/>
                <w:bCs/>
                <w:color w:val="000000" w:themeColor="text1"/>
                <w:sz w:val="24"/>
                <w:szCs w:val="24"/>
              </w:rPr>
              <w:t>Titoli culturali</w:t>
            </w:r>
          </w:p>
        </w:tc>
        <w:tc>
          <w:tcPr>
            <w:tcW w:w="1985" w:type="dxa"/>
          </w:tcPr>
          <w:p w14:paraId="7699A0AC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Punteggio</w:t>
            </w:r>
          </w:p>
        </w:tc>
        <w:tc>
          <w:tcPr>
            <w:tcW w:w="1559" w:type="dxa"/>
          </w:tcPr>
          <w:p w14:paraId="7EB5F06D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Autovalutazione candidato</w:t>
            </w:r>
          </w:p>
        </w:tc>
        <w:tc>
          <w:tcPr>
            <w:tcW w:w="1361" w:type="dxa"/>
          </w:tcPr>
          <w:p w14:paraId="24D56EE0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Valutazione Commissione</w:t>
            </w:r>
          </w:p>
        </w:tc>
      </w:tr>
      <w:tr w:rsidR="00D9184B" w:rsidRPr="00571A74" w14:paraId="4A7D3CE8" w14:textId="77777777" w:rsidTr="00037398">
        <w:tc>
          <w:tcPr>
            <w:tcW w:w="4723" w:type="dxa"/>
          </w:tcPr>
          <w:p w14:paraId="6A0E4128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A) specializzazione in medicina del lavoro o in medicina preventiva dei lavoratori e psicotecnica;</w:t>
            </w:r>
          </w:p>
        </w:tc>
        <w:tc>
          <w:tcPr>
            <w:tcW w:w="1985" w:type="dxa"/>
          </w:tcPr>
          <w:p w14:paraId="3FE68C7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20 punti</w:t>
            </w:r>
          </w:p>
        </w:tc>
        <w:tc>
          <w:tcPr>
            <w:tcW w:w="1559" w:type="dxa"/>
          </w:tcPr>
          <w:p w14:paraId="0AA6E75B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063DCA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2FCE36E7" w14:textId="77777777" w:rsidTr="00037398">
        <w:tc>
          <w:tcPr>
            <w:tcW w:w="4723" w:type="dxa"/>
          </w:tcPr>
          <w:p w14:paraId="419677E8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B) docenza in medicina del lavoro o in medicina preventiva dei lavoratori e psicotecnica o in tossicologia industriale o in igiene industriale o in fisiologia e igiene del lavoro o in clinica del lavoro presso Università;</w:t>
            </w:r>
          </w:p>
        </w:tc>
        <w:tc>
          <w:tcPr>
            <w:tcW w:w="1985" w:type="dxa"/>
          </w:tcPr>
          <w:p w14:paraId="4482E12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3 punti x contratto =max 15 punti</w:t>
            </w:r>
          </w:p>
        </w:tc>
        <w:tc>
          <w:tcPr>
            <w:tcW w:w="1559" w:type="dxa"/>
          </w:tcPr>
          <w:p w14:paraId="6C03DE18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B6C2B8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5DC35CA8" w14:textId="77777777" w:rsidTr="00037398">
        <w:tc>
          <w:tcPr>
            <w:tcW w:w="4723" w:type="dxa"/>
          </w:tcPr>
          <w:p w14:paraId="151D0E91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C) autorizzazione di cui all'</w:t>
            </w:r>
            <w:hyperlink r:id="rId5" w:tgtFrame="_blank" w:history="1">
              <w:r w:rsidRPr="00571A74">
                <w:rPr>
                  <w:rStyle w:val="Collegamentoipertestuale"/>
                  <w:rFonts w:ascii="Aparajita" w:hAnsi="Aparajita" w:cs="Aparajita"/>
                  <w:color w:val="000000" w:themeColor="text1"/>
                  <w:sz w:val="24"/>
                  <w:szCs w:val="24"/>
                  <w:u w:val="none"/>
                </w:rPr>
                <w:t>articolo 55 del DECRETO LEGISLATIVO 15 agosto 1991, n. 277</w:t>
              </w:r>
            </w:hyperlink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14:paraId="16C49191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5 punti</w:t>
            </w:r>
          </w:p>
        </w:tc>
        <w:tc>
          <w:tcPr>
            <w:tcW w:w="1559" w:type="dxa"/>
          </w:tcPr>
          <w:p w14:paraId="0E1126B2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30624EC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42A676C3" w14:textId="77777777" w:rsidTr="00037398">
        <w:tc>
          <w:tcPr>
            <w:tcW w:w="4723" w:type="dxa"/>
          </w:tcPr>
          <w:p w14:paraId="2AC67A97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D) specializzazione in igiene e medicina preventiva o in medicina legale.</w:t>
            </w:r>
          </w:p>
        </w:tc>
        <w:tc>
          <w:tcPr>
            <w:tcW w:w="1985" w:type="dxa"/>
          </w:tcPr>
          <w:p w14:paraId="1B59B95E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20 punti</w:t>
            </w:r>
          </w:p>
        </w:tc>
        <w:tc>
          <w:tcPr>
            <w:tcW w:w="1559" w:type="dxa"/>
          </w:tcPr>
          <w:p w14:paraId="5C28FBB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B4CF6D8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107FF87B" w14:textId="77777777" w:rsidTr="00037398">
        <w:tc>
          <w:tcPr>
            <w:tcW w:w="4723" w:type="dxa"/>
          </w:tcPr>
          <w:p w14:paraId="0726FCD2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DBFEE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7378FDC7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3AC9FED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579591B7" w14:textId="77777777" w:rsidTr="00037398">
        <w:tc>
          <w:tcPr>
            <w:tcW w:w="4723" w:type="dxa"/>
          </w:tcPr>
          <w:p w14:paraId="186C2EB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b/>
                <w:bCs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b/>
                <w:bCs/>
                <w:color w:val="000000" w:themeColor="text1"/>
                <w:sz w:val="24"/>
                <w:szCs w:val="24"/>
              </w:rPr>
              <w:t>Esperienze professionali</w:t>
            </w:r>
          </w:p>
        </w:tc>
        <w:tc>
          <w:tcPr>
            <w:tcW w:w="1985" w:type="dxa"/>
          </w:tcPr>
          <w:p w14:paraId="09483C5B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4032CB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E97761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2EA4DDF5" w14:textId="77777777" w:rsidTr="00037398">
        <w:tc>
          <w:tcPr>
            <w:tcW w:w="4723" w:type="dxa"/>
          </w:tcPr>
          <w:p w14:paraId="2003EC47" w14:textId="77777777" w:rsidR="00D9184B" w:rsidRPr="00571A74" w:rsidRDefault="00D9184B" w:rsidP="00037398">
            <w:pPr>
              <w:tabs>
                <w:tab w:val="left" w:pos="6045"/>
              </w:tabs>
              <w:jc w:val="both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  <w:t>E) esperienze di medico competente in enti pubblici</w:t>
            </w:r>
          </w:p>
        </w:tc>
        <w:tc>
          <w:tcPr>
            <w:tcW w:w="1985" w:type="dxa"/>
          </w:tcPr>
          <w:p w14:paraId="518C2E9E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3 punti x contratto =max 15 punti</w:t>
            </w:r>
          </w:p>
        </w:tc>
        <w:tc>
          <w:tcPr>
            <w:tcW w:w="1559" w:type="dxa"/>
          </w:tcPr>
          <w:p w14:paraId="09E5408A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AE99924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31D5BF1A" w14:textId="77777777" w:rsidTr="00037398">
        <w:tc>
          <w:tcPr>
            <w:tcW w:w="4723" w:type="dxa"/>
          </w:tcPr>
          <w:p w14:paraId="05E3DEB8" w14:textId="77777777" w:rsidR="00D9184B" w:rsidRPr="00571A74" w:rsidRDefault="00D9184B" w:rsidP="00037398">
            <w:pPr>
              <w:tabs>
                <w:tab w:val="left" w:pos="6045"/>
              </w:tabs>
              <w:jc w:val="both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  <w:t>F) esperienze di medico competente in istituti scolastici</w:t>
            </w:r>
          </w:p>
        </w:tc>
        <w:tc>
          <w:tcPr>
            <w:tcW w:w="1985" w:type="dxa"/>
          </w:tcPr>
          <w:p w14:paraId="11E3DCBD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3 punti x contratto =max 15 punti</w:t>
            </w:r>
          </w:p>
        </w:tc>
        <w:tc>
          <w:tcPr>
            <w:tcW w:w="1559" w:type="dxa"/>
          </w:tcPr>
          <w:p w14:paraId="6D97F25C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93999FF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17D5F853" w14:textId="77777777" w:rsidTr="00037398">
        <w:tc>
          <w:tcPr>
            <w:tcW w:w="4723" w:type="dxa"/>
          </w:tcPr>
          <w:p w14:paraId="70111ED6" w14:textId="77777777" w:rsidR="00D9184B" w:rsidRPr="00571A74" w:rsidRDefault="00D9184B" w:rsidP="00037398">
            <w:pPr>
              <w:tabs>
                <w:tab w:val="left" w:pos="6045"/>
              </w:tabs>
              <w:jc w:val="both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  <w:t>G) esperienza di formatore presso enti pubblici non universitari, privati e istituti scolastici</w:t>
            </w:r>
          </w:p>
        </w:tc>
        <w:tc>
          <w:tcPr>
            <w:tcW w:w="1985" w:type="dxa"/>
          </w:tcPr>
          <w:p w14:paraId="5BD8E224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2 punti x contratto =max 10 punti</w:t>
            </w:r>
          </w:p>
        </w:tc>
        <w:tc>
          <w:tcPr>
            <w:tcW w:w="1559" w:type="dxa"/>
          </w:tcPr>
          <w:p w14:paraId="2A685639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FC085B2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18DC83D3" w14:textId="77777777" w:rsidTr="00037398">
        <w:tc>
          <w:tcPr>
            <w:tcW w:w="4723" w:type="dxa"/>
          </w:tcPr>
          <w:p w14:paraId="06A448F8" w14:textId="77777777" w:rsidR="00D9184B" w:rsidRPr="00571A74" w:rsidRDefault="00D9184B" w:rsidP="00037398">
            <w:pPr>
              <w:tabs>
                <w:tab w:val="left" w:pos="6045"/>
              </w:tabs>
              <w:jc w:val="both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67900A2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1BE1DBD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2BAF1D6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003636EB" w14:textId="77777777" w:rsidTr="00037398">
        <w:tc>
          <w:tcPr>
            <w:tcW w:w="4723" w:type="dxa"/>
          </w:tcPr>
          <w:p w14:paraId="5EB9EA66" w14:textId="77777777" w:rsidR="00D9184B" w:rsidRPr="00571A74" w:rsidRDefault="00D9184B" w:rsidP="00037398">
            <w:pPr>
              <w:tabs>
                <w:tab w:val="left" w:pos="6045"/>
              </w:tabs>
              <w:jc w:val="right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985" w:type="dxa"/>
          </w:tcPr>
          <w:p w14:paraId="1D624677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E35FCEC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834E4B1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</w:tbl>
    <w:p w14:paraId="3AE575F7" w14:textId="0403015D" w:rsidR="007C23C9" w:rsidRDefault="007C23C9" w:rsidP="00D9184B">
      <w:pPr>
        <w:spacing w:before="90"/>
        <w:jc w:val="both"/>
        <w:rPr>
          <w:rFonts w:ascii="Aparajita" w:eastAsia="Times New Roman" w:hAnsi="Aparajita" w:cs="Aparajita"/>
          <w:color w:val="000000" w:themeColor="text1"/>
          <w:sz w:val="24"/>
          <w:szCs w:val="24"/>
          <w:lang w:eastAsia="it-IT"/>
        </w:rPr>
      </w:pPr>
      <w:r>
        <w:rPr>
          <w:rFonts w:ascii="Aparajita" w:eastAsia="Times New Roman" w:hAnsi="Aparajita" w:cs="Aparajita"/>
          <w:color w:val="000000" w:themeColor="text1"/>
          <w:sz w:val="24"/>
          <w:szCs w:val="24"/>
          <w:lang w:eastAsia="it-IT"/>
        </w:rPr>
        <w:br w:type="page"/>
      </w:r>
    </w:p>
    <w:p w14:paraId="02580369" w14:textId="77777777" w:rsidR="00D9184B" w:rsidRPr="00571A74" w:rsidRDefault="00D9184B" w:rsidP="00D9184B">
      <w:pPr>
        <w:spacing w:before="90"/>
        <w:jc w:val="both"/>
        <w:rPr>
          <w:rFonts w:ascii="Aparajita" w:eastAsia="Times New Roman" w:hAnsi="Aparajita" w:cs="Aparajita"/>
          <w:color w:val="000000" w:themeColor="text1"/>
          <w:sz w:val="24"/>
          <w:szCs w:val="24"/>
          <w:lang w:eastAsia="it-IT"/>
        </w:rPr>
      </w:pPr>
    </w:p>
    <w:p w14:paraId="0FEB5F19" w14:textId="77777777" w:rsidR="00D9184B" w:rsidRPr="00571A74" w:rsidRDefault="00D9184B" w:rsidP="00D9184B">
      <w:pPr>
        <w:pStyle w:val="Paragrafoelenco"/>
        <w:numPr>
          <w:ilvl w:val="0"/>
          <w:numId w:val="9"/>
        </w:numPr>
        <w:spacing w:before="90"/>
        <w:jc w:val="both"/>
        <w:rPr>
          <w:rFonts w:ascii="Aparajita" w:hAnsi="Aparajita" w:cs="Aparajita"/>
          <w:b/>
          <w:bCs/>
          <w:color w:val="000000" w:themeColor="text1"/>
          <w:sz w:val="24"/>
        </w:rPr>
      </w:pPr>
      <w:r w:rsidRPr="00571A74">
        <w:rPr>
          <w:rFonts w:ascii="Aparajita" w:hAnsi="Aparajita" w:cs="Aparajita"/>
          <w:b/>
          <w:bCs/>
          <w:color w:val="000000" w:themeColor="text1"/>
          <w:sz w:val="24"/>
        </w:rPr>
        <w:t>Valutazione offerta economica</w:t>
      </w: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5924"/>
        <w:gridCol w:w="1226"/>
        <w:gridCol w:w="1322"/>
        <w:gridCol w:w="1343"/>
      </w:tblGrid>
      <w:tr w:rsidR="00D9184B" w:rsidRPr="00571A74" w14:paraId="1AC353A0" w14:textId="77777777" w:rsidTr="00D9184B">
        <w:tc>
          <w:tcPr>
            <w:tcW w:w="5924" w:type="dxa"/>
          </w:tcPr>
          <w:p w14:paraId="097663EA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PRESTAZIONE</w:t>
            </w:r>
          </w:p>
        </w:tc>
        <w:tc>
          <w:tcPr>
            <w:tcW w:w="1226" w:type="dxa"/>
          </w:tcPr>
          <w:p w14:paraId="1DE3C0E1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IMPORTO RICHIESTO (in Euro)</w:t>
            </w:r>
          </w:p>
        </w:tc>
        <w:tc>
          <w:tcPr>
            <w:tcW w:w="1322" w:type="dxa"/>
          </w:tcPr>
          <w:p w14:paraId="456B4C68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P</w:t>
            </w:r>
            <w:r w:rsidRPr="00571A74">
              <w:rPr>
                <w:rFonts w:ascii="Aparajita" w:eastAsia="Times New Roman" w:hAnsi="Aparajita" w:cs="Aparajita"/>
                <w:sz w:val="24"/>
                <w:szCs w:val="24"/>
                <w:lang w:eastAsia="it-IT"/>
              </w:rPr>
              <w:t>UNTEGGIO (a cura del candidato)</w:t>
            </w:r>
          </w:p>
        </w:tc>
        <w:tc>
          <w:tcPr>
            <w:tcW w:w="1343" w:type="dxa"/>
          </w:tcPr>
          <w:p w14:paraId="405F155C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PUNTEGGIO (a cura della Commissione)</w:t>
            </w:r>
          </w:p>
        </w:tc>
      </w:tr>
      <w:tr w:rsidR="00D9184B" w:rsidRPr="00571A74" w14:paraId="7588EBD6" w14:textId="77777777" w:rsidTr="00D9184B">
        <w:tc>
          <w:tcPr>
            <w:tcW w:w="5924" w:type="dxa"/>
          </w:tcPr>
          <w:p w14:paraId="526BD580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H) Attività di collaborazione con il Datore di lavoro (art. 25, c. 1, lettera a) per:</w:t>
            </w:r>
          </w:p>
          <w:p w14:paraId="0DEA6812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informazione/formazione riguardante la sicurezza e salute dei lavoratori nei luoghi di lavoro</w:t>
            </w:r>
          </w:p>
          <w:p w14:paraId="74A72279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programmazione controllo rischi</w:t>
            </w:r>
          </w:p>
          <w:p w14:paraId="4AE2750A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valutazione rischi e stesura documento;</w:t>
            </w:r>
          </w:p>
          <w:p w14:paraId="6CB0EEDA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predisposizione servizio di Primo soccorso</w:t>
            </w:r>
          </w:p>
          <w:p w14:paraId="5AC80273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attuazione/valorizzazione programmi di “promozione della salute”</w:t>
            </w:r>
          </w:p>
          <w:p w14:paraId="4612ED4A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>• p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rogrammazione della sorveglianza sanitaria e stesura relativo protocollo (art. 25, c. 1, lettera b)</w:t>
            </w:r>
          </w:p>
          <w:p w14:paraId="5F25FEDB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partecipazione riunione annuale e/o periodica (art. 35, c. 1)</w:t>
            </w:r>
          </w:p>
          <w:p w14:paraId="4FAF02A1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 xml:space="preserve">visita agli ambienti di lavoro (art. 25, c. 1, lettera l) </w:t>
            </w: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 xml:space="preserve"> (costo </w:t>
            </w:r>
            <w:r w:rsidRPr="00571A74">
              <w:rPr>
                <w:rFonts w:ascii="Aparajita" w:eastAsia="Times New Roman" w:hAnsi="Aparajita" w:cs="Aparajita"/>
                <w:sz w:val="24"/>
                <w:szCs w:val="24"/>
                <w:lang w:eastAsia="it-IT"/>
              </w:rPr>
              <w:t>annuale</w:t>
            </w: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 xml:space="preserve"> max € 500,00)</w:t>
            </w:r>
          </w:p>
        </w:tc>
        <w:tc>
          <w:tcPr>
            <w:tcW w:w="1226" w:type="dxa"/>
          </w:tcPr>
          <w:p w14:paraId="0804C9FC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3AC586D0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max 10</w:t>
            </w:r>
          </w:p>
        </w:tc>
        <w:tc>
          <w:tcPr>
            <w:tcW w:w="1343" w:type="dxa"/>
          </w:tcPr>
          <w:p w14:paraId="46D1B13A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</w:tr>
      <w:tr w:rsidR="00D9184B" w:rsidRPr="00571A74" w14:paraId="736B5FE8" w14:textId="77777777" w:rsidTr="00D9184B">
        <w:tc>
          <w:tcPr>
            <w:tcW w:w="5924" w:type="dxa"/>
          </w:tcPr>
          <w:p w14:paraId="20CC74EB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I) Visita medica:</w:t>
            </w:r>
          </w:p>
          <w:p w14:paraId="5EAE1EBB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periodica (art. 41, c. 2, lettera b)</w:t>
            </w:r>
          </w:p>
          <w:p w14:paraId="58DDD116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su richiesta del lavoratore (art. 41, c. 2, lettera c)</w:t>
            </w:r>
          </w:p>
          <w:p w14:paraId="50AB1B13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in occasione di cambio mansione (art. 41, c. 2, lettera d)</w:t>
            </w:r>
          </w:p>
          <w:p w14:paraId="4F3A78D3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alla cessazione del rapporto lavorativo nei casi previsti dalla normativa vigente ( art. 41, c. 2, lettera e)</w:t>
            </w:r>
          </w:p>
          <w:p w14:paraId="113A1717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visita medica precedente alla ripresa del lavoro, a seguito di assenza per motivi di salute di durata superiore ai sessanta giorni continuativi (</w:t>
            </w: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 xml:space="preserve">costo </w:t>
            </w:r>
            <w:r w:rsidRPr="00571A74">
              <w:rPr>
                <w:rFonts w:ascii="Aparajita" w:eastAsia="Times New Roman" w:hAnsi="Aparajita" w:cs="Aparajita"/>
                <w:sz w:val="24"/>
                <w:szCs w:val="24"/>
                <w:lang w:eastAsia="it-IT"/>
              </w:rPr>
              <w:t>per visita singola</w:t>
            </w: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 xml:space="preserve"> max €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 xml:space="preserve"> 32,1)</w:t>
            </w:r>
          </w:p>
        </w:tc>
        <w:tc>
          <w:tcPr>
            <w:tcW w:w="1226" w:type="dxa"/>
          </w:tcPr>
          <w:p w14:paraId="7C947810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66CEEC2E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max 10</w:t>
            </w:r>
          </w:p>
        </w:tc>
        <w:tc>
          <w:tcPr>
            <w:tcW w:w="1343" w:type="dxa"/>
          </w:tcPr>
          <w:p w14:paraId="2B478FFB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</w:tr>
      <w:tr w:rsidR="00D9184B" w:rsidRPr="00571A74" w14:paraId="7362F66E" w14:textId="77777777" w:rsidTr="00D9184B">
        <w:tc>
          <w:tcPr>
            <w:tcW w:w="5924" w:type="dxa"/>
          </w:tcPr>
          <w:p w14:paraId="794B2B4F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L) Formulazione giudizio di idoneità alla mansione specifica per iscritto e consegna copia al lavoratore e al Datore di lavoro (art. 41, c. 6 e 6 bis) (</w:t>
            </w:r>
            <w:r w:rsidRPr="00571A74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  <w:lang w:eastAsia="it-IT"/>
              </w:rPr>
              <w:t>costo p</w:t>
            </w:r>
            <w:r w:rsidRPr="00571A74">
              <w:rPr>
                <w:rFonts w:ascii="Aparajita" w:eastAsia="Times New Roman" w:hAnsi="Aparajita" w:cs="Aparajita"/>
                <w:b/>
                <w:bCs/>
                <w:sz w:val="24"/>
                <w:szCs w:val="24"/>
                <w:lang w:eastAsia="it-IT"/>
              </w:rPr>
              <w:t xml:space="preserve">er giudizio singolo </w:t>
            </w:r>
            <w:r w:rsidRPr="00571A74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  <w:lang w:eastAsia="it-IT"/>
              </w:rPr>
              <w:t>max €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 xml:space="preserve"> 24,5)</w:t>
            </w:r>
          </w:p>
        </w:tc>
        <w:tc>
          <w:tcPr>
            <w:tcW w:w="1226" w:type="dxa"/>
          </w:tcPr>
          <w:p w14:paraId="53C9626B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6FD19249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max 10</w:t>
            </w:r>
          </w:p>
        </w:tc>
        <w:tc>
          <w:tcPr>
            <w:tcW w:w="1343" w:type="dxa"/>
          </w:tcPr>
          <w:p w14:paraId="55E5FE8B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</w:tr>
      <w:tr w:rsidR="00D9184B" w:rsidRPr="00571A74" w14:paraId="35A34269" w14:textId="77777777" w:rsidTr="00D9184B">
        <w:tc>
          <w:tcPr>
            <w:tcW w:w="5924" w:type="dxa"/>
          </w:tcPr>
          <w:p w14:paraId="3694D54B" w14:textId="77777777" w:rsidR="00D9184B" w:rsidRPr="00571A74" w:rsidRDefault="00D9184B" w:rsidP="00037398">
            <w:pPr>
              <w:jc w:val="right"/>
              <w:rPr>
                <w:rStyle w:val="fontstyle01"/>
                <w:rFonts w:ascii="Aparajita" w:hAnsi="Aparajita" w:cs="Aparajita"/>
              </w:rPr>
            </w:pPr>
            <w:r w:rsidRPr="00571A74">
              <w:rPr>
                <w:rStyle w:val="fontstyle01"/>
                <w:rFonts w:ascii="Aparajita" w:hAnsi="Aparajita" w:cs="Aparajita"/>
              </w:rPr>
              <w:t>Totale</w:t>
            </w:r>
          </w:p>
        </w:tc>
        <w:tc>
          <w:tcPr>
            <w:tcW w:w="1226" w:type="dxa"/>
          </w:tcPr>
          <w:p w14:paraId="06C7777D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2D3FB6B3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343" w:type="dxa"/>
          </w:tcPr>
          <w:p w14:paraId="0050C507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33777B5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</w:p>
    <w:p w14:paraId="11F84082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Parametri di valutazione offerta:</w:t>
      </w:r>
    </w:p>
    <w:p w14:paraId="7BCF8853" w14:textId="0B4CFCD5" w:rsidR="00D9184B" w:rsidRPr="00571A74" w:rsidRDefault="00D9184B" w:rsidP="00D9184B">
      <w:pPr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  <w:t>Offerta H</w:t>
      </w:r>
    </w:p>
    <w:p w14:paraId="63ADD4D5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451-500=5 punti</w:t>
      </w:r>
    </w:p>
    <w:p w14:paraId="1ECAD2D0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401-450=7,5 punti</w:t>
      </w:r>
    </w:p>
    <w:p w14:paraId="66062A76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350-400=10 punti</w:t>
      </w:r>
    </w:p>
    <w:p w14:paraId="1597D3DA" w14:textId="512A1E31" w:rsidR="00D9184B" w:rsidRPr="00571A74" w:rsidRDefault="00D9184B" w:rsidP="00D9184B">
      <w:pPr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  <w:t>Offerta I</w:t>
      </w:r>
    </w:p>
    <w:p w14:paraId="7CA703A5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31-32,1=5 punti</w:t>
      </w:r>
    </w:p>
    <w:p w14:paraId="2E43CCA6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26-30=7,5 punti</w:t>
      </w:r>
    </w:p>
    <w:p w14:paraId="7A0ED1F2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20-25=10 punti</w:t>
      </w:r>
    </w:p>
    <w:p w14:paraId="2599225C" w14:textId="235DB2BF" w:rsidR="00D9184B" w:rsidRPr="00571A74" w:rsidRDefault="00D9184B" w:rsidP="00D9184B">
      <w:pPr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  <w:t>Offerta L</w:t>
      </w:r>
    </w:p>
    <w:p w14:paraId="7EC7D732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21-24,5=5 punti</w:t>
      </w:r>
    </w:p>
    <w:p w14:paraId="539786B5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16-20=7,5 punti</w:t>
      </w:r>
    </w:p>
    <w:p w14:paraId="7717BD2B" w14:textId="77777777" w:rsidR="00D9184B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lastRenderedPageBreak/>
        <w:t>10-15=10 punti</w:t>
      </w:r>
    </w:p>
    <w:p w14:paraId="6D907D5D" w14:textId="77777777" w:rsidR="0035240A" w:rsidRDefault="0035240A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</w:p>
    <w:p w14:paraId="3719A86A" w14:textId="77777777" w:rsidR="0035240A" w:rsidRDefault="0035240A" w:rsidP="0035240A">
      <w:p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Luogo e data __________________________________________</w:t>
      </w:r>
    </w:p>
    <w:p w14:paraId="6E5EB775" w14:textId="77777777" w:rsidR="0035240A" w:rsidRDefault="0035240A" w:rsidP="0035240A">
      <w:pPr>
        <w:ind w:left="4956" w:firstLine="708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Firma</w:t>
      </w:r>
    </w:p>
    <w:p w14:paraId="42B0F240" w14:textId="77777777" w:rsidR="0035240A" w:rsidRDefault="0035240A" w:rsidP="0035240A">
      <w:pPr>
        <w:jc w:val="right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_______________________________</w:t>
      </w:r>
    </w:p>
    <w:p w14:paraId="66B2905D" w14:textId="77777777" w:rsidR="0035240A" w:rsidRPr="00571A74" w:rsidRDefault="0035240A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</w:p>
    <w:sectPr w:rsidR="0035240A" w:rsidRPr="00571A74" w:rsidSect="0026737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BT">
    <w:altName w:val="Calibri"/>
    <w:charset w:val="00"/>
    <w:family w:val="auto"/>
    <w:pitch w:val="default"/>
  </w:font>
  <w:font w:name="Unifon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056"/>
    <w:multiLevelType w:val="hybridMultilevel"/>
    <w:tmpl w:val="4244AE2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437962"/>
    <w:multiLevelType w:val="hybridMultilevel"/>
    <w:tmpl w:val="CA3633E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57F249BE">
      <w:start w:val="1"/>
      <w:numFmt w:val="lowerLetter"/>
      <w:lvlText w:val="%2)"/>
      <w:lvlJc w:val="left"/>
      <w:pPr>
        <w:ind w:left="786" w:hanging="360"/>
      </w:pPr>
      <w:rPr>
        <w:rFonts w:ascii="Liberation Serif" w:eastAsia="Liberation Serif" w:hAnsi="Liberation Serif" w:hint="default"/>
        <w:spacing w:val="-1"/>
        <w:w w:val="99"/>
        <w:sz w:val="24"/>
        <w:szCs w:val="24"/>
      </w:rPr>
    </w:lvl>
    <w:lvl w:ilvl="2" w:tplc="5C06BFBC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3" w:tplc="186E740E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A3E2A8BE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17649582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6" w:tplc="3944380A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3EB61678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7DC2175E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2" w15:restartNumberingAfterBreak="0">
    <w:nsid w:val="2F5C2486"/>
    <w:multiLevelType w:val="hybridMultilevel"/>
    <w:tmpl w:val="8C984B80"/>
    <w:lvl w:ilvl="0" w:tplc="3CE0DB1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3F1B"/>
    <w:multiLevelType w:val="hybridMultilevel"/>
    <w:tmpl w:val="B5BA41D4"/>
    <w:lvl w:ilvl="0" w:tplc="D6809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38FC"/>
    <w:multiLevelType w:val="hybridMultilevel"/>
    <w:tmpl w:val="4B7AD674"/>
    <w:lvl w:ilvl="0" w:tplc="3CE0DB1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76831"/>
    <w:multiLevelType w:val="hybridMultilevel"/>
    <w:tmpl w:val="06B82EAA"/>
    <w:lvl w:ilvl="0" w:tplc="C4381AD6">
      <w:start w:val="4"/>
      <w:numFmt w:val="bullet"/>
      <w:lvlText w:val="-"/>
      <w:lvlJc w:val="left"/>
      <w:pPr>
        <w:ind w:left="720" w:hanging="360"/>
      </w:pPr>
      <w:rPr>
        <w:rFonts w:ascii="Aparajita" w:eastAsiaTheme="minorHAnsi" w:hAnsi="Aparajita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A1093"/>
    <w:multiLevelType w:val="hybridMultilevel"/>
    <w:tmpl w:val="1E2C08A4"/>
    <w:lvl w:ilvl="0" w:tplc="5C1025F8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E343B"/>
    <w:multiLevelType w:val="hybridMultilevel"/>
    <w:tmpl w:val="90929E52"/>
    <w:lvl w:ilvl="0" w:tplc="D70810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738B6"/>
    <w:multiLevelType w:val="hybridMultilevel"/>
    <w:tmpl w:val="5928B072"/>
    <w:lvl w:ilvl="0" w:tplc="5D8ADEC2">
      <w:start w:val="4"/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66577751">
    <w:abstractNumId w:val="1"/>
  </w:num>
  <w:num w:numId="2" w16cid:durableId="1180463889">
    <w:abstractNumId w:val="0"/>
  </w:num>
  <w:num w:numId="3" w16cid:durableId="837573220">
    <w:abstractNumId w:val="7"/>
  </w:num>
  <w:num w:numId="4" w16cid:durableId="2017733265">
    <w:abstractNumId w:val="6"/>
  </w:num>
  <w:num w:numId="5" w16cid:durableId="453332144">
    <w:abstractNumId w:val="8"/>
  </w:num>
  <w:num w:numId="6" w16cid:durableId="1138037079">
    <w:abstractNumId w:val="5"/>
  </w:num>
  <w:num w:numId="7" w16cid:durableId="144977529">
    <w:abstractNumId w:val="4"/>
  </w:num>
  <w:num w:numId="8" w16cid:durableId="2078896173">
    <w:abstractNumId w:val="2"/>
  </w:num>
  <w:num w:numId="9" w16cid:durableId="1678926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91"/>
    <w:rsid w:val="00085628"/>
    <w:rsid w:val="00232C4E"/>
    <w:rsid w:val="0025199E"/>
    <w:rsid w:val="0026737D"/>
    <w:rsid w:val="0035240A"/>
    <w:rsid w:val="00362C3F"/>
    <w:rsid w:val="00386CB7"/>
    <w:rsid w:val="003919F1"/>
    <w:rsid w:val="003C3CF8"/>
    <w:rsid w:val="00571A74"/>
    <w:rsid w:val="0068695B"/>
    <w:rsid w:val="007929D3"/>
    <w:rsid w:val="007C23C9"/>
    <w:rsid w:val="0088675B"/>
    <w:rsid w:val="008A6591"/>
    <w:rsid w:val="009E7839"/>
    <w:rsid w:val="00A670ED"/>
    <w:rsid w:val="00A70C96"/>
    <w:rsid w:val="00C7036C"/>
    <w:rsid w:val="00D45501"/>
    <w:rsid w:val="00D9184B"/>
    <w:rsid w:val="00DA79D3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C06B"/>
  <w15:chartTrackingRefBased/>
  <w15:docId w15:val="{9B419D6E-04DC-450A-812D-76431A2D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6737D"/>
    <w:pPr>
      <w:widowControl w:val="0"/>
      <w:spacing w:after="0" w:line="240" w:lineRule="auto"/>
      <w:ind w:left="116"/>
      <w:outlineLvl w:val="0"/>
    </w:pPr>
    <w:rPr>
      <w:rFonts w:ascii="Liberation Serif" w:eastAsia="Liberation Serif" w:hAnsi="Liberation Serif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01">
    <w:name w:val="fontstyle01"/>
    <w:basedOn w:val="Carpredefinitoparagrafo"/>
    <w:rsid w:val="0026737D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26737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6737D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26737D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Carpredefinitoparagrafo"/>
    <w:rsid w:val="0026737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737D"/>
    <w:rPr>
      <w:rFonts w:ascii="Liberation Serif" w:eastAsia="Liberation Serif" w:hAnsi="Liberation Serif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26737D"/>
    <w:pPr>
      <w:suppressAutoHyphens/>
      <w:spacing w:after="140" w:line="276" w:lineRule="auto"/>
    </w:pPr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6737D"/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6737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6737D"/>
    <w:pPr>
      <w:suppressAutoHyphens/>
      <w:spacing w:after="0" w:line="240" w:lineRule="auto"/>
      <w:ind w:left="720"/>
      <w:contextualSpacing/>
    </w:pPr>
    <w:rPr>
      <w:rFonts w:ascii="Verdana" w:eastAsia="Times New Roman" w:hAnsi="Verdana" w:cs="Times New Roman"/>
      <w:sz w:val="28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26737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D9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decreto.legislativo:1991-08-15;277~art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</cp:lastModifiedBy>
  <cp:revision>9</cp:revision>
  <dcterms:created xsi:type="dcterms:W3CDTF">2024-10-28T21:03:00Z</dcterms:created>
  <dcterms:modified xsi:type="dcterms:W3CDTF">2025-01-04T16:29:00Z</dcterms:modified>
</cp:coreProperties>
</file>